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B" w:rsidRDefault="000D3DFE" w:rsidP="002B546E">
      <w:pPr>
        <w:rPr>
          <w:rFonts w:ascii="Rockwell Extra Bold" w:hAnsi="Rockwell Extra Bold"/>
        </w:rPr>
      </w:pPr>
      <w:r>
        <w:t xml:space="preserve">           </w:t>
      </w:r>
      <w:r>
        <w:rPr>
          <w:rFonts w:ascii="Rockwell Extra Bold" w:hAnsi="Rockwell Extra Bold"/>
        </w:rPr>
        <w:t xml:space="preserve">Lycée </w:t>
      </w:r>
      <w:proofErr w:type="spellStart"/>
      <w:r>
        <w:rPr>
          <w:rFonts w:ascii="Rockwell Extra Bold" w:hAnsi="Rockwell Extra Bold"/>
        </w:rPr>
        <w:t>sombat</w:t>
      </w:r>
      <w:proofErr w:type="spellEnd"/>
      <w:r>
        <w:rPr>
          <w:rFonts w:ascii="Rockwell Extra Bold" w:hAnsi="Rockwell Extra Bold"/>
        </w:rPr>
        <w:t xml:space="preserve">                        devoir de contrôle N°2                                     Prof : </w:t>
      </w:r>
      <w:proofErr w:type="spellStart"/>
      <w:r>
        <w:rPr>
          <w:rFonts w:ascii="Rockwell Extra Bold" w:hAnsi="Rockwell Extra Bold"/>
        </w:rPr>
        <w:t>Harizi</w:t>
      </w:r>
      <w:proofErr w:type="spellEnd"/>
      <w:r>
        <w:rPr>
          <w:rFonts w:ascii="Rockwell Extra Bold" w:hAnsi="Rockwell Extra Bold"/>
        </w:rPr>
        <w:t>-E</w:t>
      </w:r>
    </w:p>
    <w:p w:rsidR="000D3DFE" w:rsidRDefault="000D3DFE" w:rsidP="002B546E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     2009/2010                                      durée : 1h30                                                       4</w:t>
      </w:r>
      <w:r>
        <w:rPr>
          <w:rFonts w:ascii="Rockwell Extra Bold" w:hAnsi="Rockwell Extra Bold"/>
          <w:vertAlign w:val="superscript"/>
        </w:rPr>
        <w:t>ème</w:t>
      </w:r>
      <w:r>
        <w:rPr>
          <w:rFonts w:ascii="Rockwell Extra Bold" w:hAnsi="Rockwell Extra Bold"/>
        </w:rPr>
        <w:t xml:space="preserve"> éco</w:t>
      </w:r>
    </w:p>
    <w:p w:rsidR="006264CD" w:rsidRDefault="006264CD" w:rsidP="002B546E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                                                        Feuille à rendre</w:t>
      </w:r>
    </w:p>
    <w:p w:rsidR="00D80DFA" w:rsidRDefault="00D67CC7" w:rsidP="009E0EBA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    </w:t>
      </w:r>
      <w:r w:rsidR="006264CD">
        <w:rPr>
          <w:rFonts w:asciiTheme="minorBidi" w:hAnsiTheme="minorBidi"/>
        </w:rPr>
        <w:t>Nom……………………………………………………..classe…………………………..</w:t>
      </w:r>
      <w:r w:rsidR="00212AF5">
        <w:rPr>
          <w:rFonts w:ascii="Rockwell Extra Bold" w:hAnsi="Rockwell Extra Bold"/>
        </w:rPr>
        <w:t xml:space="preserve"> </w:t>
      </w:r>
    </w:p>
    <w:p w:rsidR="00212AF5" w:rsidRPr="009E0EBA" w:rsidRDefault="00D80DFA" w:rsidP="009E0EBA">
      <w:pPr>
        <w:rPr>
          <w:rFonts w:asciiTheme="minorBidi" w:hAnsiTheme="minorBidi"/>
        </w:rPr>
      </w:pPr>
      <w:r>
        <w:rPr>
          <w:rFonts w:ascii="Rockwell Extra Bold" w:hAnsi="Rockwell Extra Bold"/>
        </w:rPr>
        <w:t xml:space="preserve">        </w:t>
      </w:r>
      <w:r w:rsidR="00212AF5">
        <w:rPr>
          <w:rFonts w:ascii="Rockwell Extra Bold" w:hAnsi="Rockwell Extra Bold"/>
        </w:rPr>
        <w:t>Exercice 1</w:t>
      </w:r>
      <w:r w:rsidR="00106FE9">
        <w:rPr>
          <w:rFonts w:ascii="Rockwell Extra Bold" w:hAnsi="Rockwell Extra Bold"/>
        </w:rPr>
        <w:t xml:space="preserve"> </w:t>
      </w:r>
      <w:r w:rsidR="005F3463">
        <w:rPr>
          <w:rFonts w:ascii="Rockwell Extra Bold" w:hAnsi="Rockwell Extra Bold"/>
        </w:rPr>
        <w:t>(</w:t>
      </w:r>
      <w:r w:rsidR="00212AF5">
        <w:rPr>
          <w:rFonts w:ascii="Rockwell Extra Bold" w:hAnsi="Rockwell Extra Bold"/>
        </w:rPr>
        <w:t>3</w:t>
      </w:r>
      <w:r w:rsidR="005F3463">
        <w:rPr>
          <w:rFonts w:ascii="Rockwell Extra Bold" w:hAnsi="Rockwell Extra Bold"/>
        </w:rPr>
        <w:t xml:space="preserve"> </w:t>
      </w:r>
      <w:r w:rsidR="00212AF5">
        <w:rPr>
          <w:rFonts w:ascii="Rockwell Extra Bold" w:hAnsi="Rockwell Extra Bold"/>
        </w:rPr>
        <w:t>points)</w:t>
      </w:r>
    </w:p>
    <w:p w:rsidR="00540793" w:rsidRDefault="00540793" w:rsidP="002B546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</w:t>
      </w:r>
      <w:r w:rsidR="00B85ACE">
        <w:rPr>
          <w:rFonts w:asciiTheme="minorBidi" w:hAnsiTheme="minorBidi"/>
          <w:sz w:val="24"/>
          <w:szCs w:val="24"/>
        </w:rPr>
        <w:t>Cocher la réponse exacte</w:t>
      </w:r>
    </w:p>
    <w:p w:rsidR="00B85ACE" w:rsidRDefault="00B85ACE" w:rsidP="002B546E">
      <w:pPr>
        <w:rPr>
          <w:rFonts w:asciiTheme="minorBidi" w:eastAsiaTheme="minorEastAsia" w:hAnsiTheme="minorBidi"/>
          <w:b/>
          <w:bCs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</w:t>
      </w:r>
      <w:r w:rsidRPr="003D6F5D">
        <w:rPr>
          <w:rFonts w:asciiTheme="minorBidi" w:hAnsiTheme="minorBidi"/>
          <w:b/>
          <w:bCs/>
          <w:sz w:val="24"/>
          <w:szCs w:val="24"/>
        </w:rPr>
        <w:t>1-</w:t>
      </w:r>
      <w:r>
        <w:rPr>
          <w:rFonts w:asciiTheme="minorBidi" w:hAnsiTheme="minorBidi"/>
          <w:sz w:val="24"/>
          <w:szCs w:val="24"/>
        </w:rPr>
        <w:t xml:space="preserve"> </w:t>
      </w:r>
      <w:r w:rsidR="00A32F05">
        <w:rPr>
          <w:rFonts w:asciiTheme="minorBidi" w:hAnsiTheme="minorBidi"/>
          <w:sz w:val="24"/>
          <w:szCs w:val="24"/>
        </w:rPr>
        <w:t>le réel ln(</w:t>
      </w:r>
      <w:r w:rsidR="00EC55A4">
        <w:rPr>
          <w:rFonts w:asciiTheme="minorBidi" w:hAnsiTheme="minorBidi"/>
          <w:sz w:val="24"/>
          <w:szCs w:val="24"/>
        </w:rPr>
        <w:t>32) est égal à :</w:t>
      </w:r>
      <m:oMath>
        <m:r>
          <w:rPr>
            <w:rFonts w:ascii="Cambria Math" w:hAnsi="Cambria Math"/>
            <w:sz w:val="24"/>
            <w:szCs w:val="24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5ln2            </m:t>
                </m:r>
                <m:r>
                  <m:rPr>
                    <m:sty m:val="b"/>
                  </m:r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  <w:sym w:font="Wingdings 2" w:char="F035"/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2ln5            </m:t>
                </m:r>
                <m:r>
                  <m:rPr>
                    <m:sty m:val="b"/>
                  </m:r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  <w:sym w:font="Wingdings 2" w:char="F035"/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0                   </m:t>
                </m:r>
                <m:r>
                  <m:rPr>
                    <m:sty m:val="b"/>
                  </m:r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  <w:sym w:font="Wingdings 2" w:char="F035"/>
                </m:r>
              </m:e>
            </m:eqArr>
          </m:e>
        </m:d>
      </m:oMath>
    </w:p>
    <w:p w:rsidR="00F903EF" w:rsidRDefault="003D6F5D" w:rsidP="00392EEC">
      <w:pPr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b/>
          <w:bCs/>
          <w:iCs/>
          <w:sz w:val="24"/>
          <w:szCs w:val="24"/>
        </w:rPr>
        <w:t xml:space="preserve">             2-</w:t>
      </w:r>
      <w:r>
        <w:rPr>
          <w:rFonts w:asciiTheme="minorBidi" w:eastAsiaTheme="minorEastAsia" w:hAnsiTheme="minorBidi"/>
          <w:iCs/>
          <w:sz w:val="24"/>
          <w:szCs w:val="24"/>
        </w:rPr>
        <w:t xml:space="preserve"> la dérivée de la fonction </w:t>
      </w: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0924E0">
        <w:rPr>
          <w:rFonts w:asciiTheme="minorBidi" w:eastAsiaTheme="minorEastAsia" w:hAnsiTheme="minorBidi"/>
          <w:b/>
          <w:bCs/>
          <w:sz w:val="28"/>
          <w:szCs w:val="28"/>
        </w:rPr>
        <w:t xml:space="preserve">   </w:t>
      </w:r>
      <w:r w:rsidR="000924E0">
        <w:rPr>
          <w:rFonts w:asciiTheme="minorBidi" w:eastAsiaTheme="minorEastAsia" w:hAnsiTheme="minorBidi"/>
          <w:sz w:val="24"/>
          <w:szCs w:val="24"/>
        </w:rPr>
        <w:t xml:space="preserve">est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Cs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1-6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  <w:sym w:font="Wingdings 2" w:char="F035"/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-6x</m:t>
                    </m:r>
                  </m:e>
                </m:rad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  <w:sym w:font="Wingdings 2" w:char="F035"/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-3x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1-3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  <w:sym w:font="Wingdings 2" w:char="F035"/>
                </m:r>
              </m:e>
            </m:eqArr>
          </m:e>
        </m:d>
      </m:oMath>
      <w:r w:rsidR="00392EEC">
        <w:rPr>
          <w:rFonts w:asciiTheme="minorBidi" w:eastAsiaTheme="minorEastAsia" w:hAnsiTheme="minorBidi"/>
          <w:b/>
          <w:bCs/>
          <w:iCs/>
          <w:sz w:val="32"/>
          <w:szCs w:val="32"/>
        </w:rPr>
        <w:t xml:space="preserve"> </w:t>
      </w:r>
    </w:p>
    <w:p w:rsidR="00272840" w:rsidRDefault="00D67CC7" w:rsidP="00272840">
      <w:pPr>
        <w:tabs>
          <w:tab w:val="left" w:pos="94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</w:t>
      </w:r>
      <w:r w:rsidR="00F903EF">
        <w:rPr>
          <w:rFonts w:asciiTheme="minorBidi" w:hAnsiTheme="minorBidi"/>
          <w:sz w:val="24"/>
          <w:szCs w:val="24"/>
        </w:rPr>
        <w:t xml:space="preserve"> </w:t>
      </w:r>
      <w:r w:rsidR="00F903EF" w:rsidRPr="00F903EF">
        <w:rPr>
          <w:rFonts w:asciiTheme="minorBidi" w:hAnsiTheme="minorBidi"/>
          <w:b/>
          <w:bCs/>
          <w:sz w:val="24"/>
          <w:szCs w:val="24"/>
        </w:rPr>
        <w:t>3-</w:t>
      </w:r>
      <w:r w:rsidR="00F903EF">
        <w:rPr>
          <w:rFonts w:asciiTheme="minorBidi" w:hAnsiTheme="minorBidi"/>
          <w:sz w:val="24"/>
          <w:szCs w:val="24"/>
        </w:rPr>
        <w:t xml:space="preserve"> une primitive de la fonction f(x)  =</w:t>
      </w:r>
      <w:r w:rsidR="00540A71">
        <w:rPr>
          <w:rFonts w:asciiTheme="minorBidi" w:hAnsiTheme="minorBidi"/>
          <w:sz w:val="24"/>
          <w:szCs w:val="24"/>
        </w:rPr>
        <w:t xml:space="preserve"> (2x-1</w:t>
      </w:r>
      <w:proofErr w:type="gramStart"/>
      <w:r w:rsidR="00540A71">
        <w:rPr>
          <w:rFonts w:asciiTheme="minorBidi" w:hAnsiTheme="minorBidi"/>
          <w:sz w:val="24"/>
          <w:szCs w:val="24"/>
        </w:rPr>
        <w:t>)(</w:t>
      </w:r>
      <w:proofErr w:type="gramEnd"/>
      <w:r w:rsidR="00540A71">
        <w:rPr>
          <w:rFonts w:asciiTheme="minorBidi" w:hAnsiTheme="minorBidi"/>
          <w:sz w:val="24"/>
          <w:szCs w:val="24"/>
        </w:rPr>
        <w:t>x</w:t>
      </w:r>
      <w:r w:rsidR="00540A71">
        <w:rPr>
          <w:rFonts w:asciiTheme="minorBidi" w:hAnsiTheme="minorBidi"/>
          <w:sz w:val="24"/>
          <w:szCs w:val="24"/>
          <w:vertAlign w:val="superscript"/>
        </w:rPr>
        <w:t>2</w:t>
      </w:r>
      <w:r w:rsidR="00540A71">
        <w:rPr>
          <w:rFonts w:asciiTheme="minorBidi" w:hAnsiTheme="minorBidi"/>
          <w:sz w:val="24"/>
          <w:szCs w:val="24"/>
        </w:rPr>
        <w:t xml:space="preserve"> – x+1)</w:t>
      </w:r>
      <w:r w:rsidR="00540A71">
        <w:rPr>
          <w:rFonts w:asciiTheme="minorBidi" w:hAnsiTheme="minorBidi"/>
          <w:sz w:val="24"/>
          <w:szCs w:val="24"/>
          <w:vertAlign w:val="superscript"/>
        </w:rPr>
        <w:t>3</w:t>
      </w:r>
      <w:r w:rsidR="00540A71">
        <w:rPr>
          <w:rFonts w:asciiTheme="minorBidi" w:hAnsiTheme="minorBidi"/>
          <w:sz w:val="24"/>
          <w:szCs w:val="24"/>
        </w:rPr>
        <w:t xml:space="preserve"> est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– x+1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  <w:sym w:font="Wingdings 2" w:char="F035"/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– x+1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  <w:sym w:font="Wingdings 2" w:char="F035"/>
                </m:r>
              </m:e>
            </m:eqArr>
          </m:e>
        </m:d>
      </m:oMath>
    </w:p>
    <w:p w:rsidR="00310B20" w:rsidRDefault="00310B20" w:rsidP="00D4151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</w:t>
      </w:r>
      <w:r w:rsidR="00272840">
        <w:rPr>
          <w:rFonts w:ascii="Rockwell Extra Bold" w:hAnsi="Rockwell Extra Bold"/>
        </w:rPr>
        <w:t>Exercice 2</w:t>
      </w:r>
      <w:r w:rsidR="00106FE9">
        <w:rPr>
          <w:rFonts w:ascii="Rockwell Extra Bold" w:hAnsi="Rockwell Extra Bold"/>
        </w:rPr>
        <w:t xml:space="preserve"> </w:t>
      </w:r>
      <w:r w:rsidR="00E52EFD">
        <w:rPr>
          <w:rFonts w:ascii="Rockwell Extra Bold" w:hAnsi="Rockwell Extra Bold"/>
        </w:rPr>
        <w:t xml:space="preserve"> </w:t>
      </w:r>
      <w:r w:rsidR="005F3463">
        <w:rPr>
          <w:rFonts w:ascii="Rockwell Extra Bold" w:hAnsi="Rockwell Extra Bold"/>
        </w:rPr>
        <w:t>(</w:t>
      </w:r>
      <w:r w:rsidR="00D41518">
        <w:rPr>
          <w:rFonts w:ascii="Rockwell Extra Bold" w:hAnsi="Rockwell Extra Bold"/>
        </w:rPr>
        <w:t>3</w:t>
      </w:r>
      <w:r w:rsidR="00E52EFD">
        <w:rPr>
          <w:rFonts w:ascii="Rockwell Extra Bold" w:hAnsi="Rockwell Extra Bold"/>
        </w:rPr>
        <w:t xml:space="preserve"> </w:t>
      </w:r>
      <w:r w:rsidR="00272840">
        <w:rPr>
          <w:rFonts w:ascii="Rockwell Extra Bold" w:hAnsi="Rockwell Extra Bold"/>
        </w:rPr>
        <w:t>points)</w:t>
      </w:r>
    </w:p>
    <w:p w:rsidR="002104AE" w:rsidRDefault="00310B20" w:rsidP="00310B2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</w:t>
      </w:r>
      <w:r w:rsidR="00886837">
        <w:rPr>
          <w:rFonts w:asciiTheme="minorBidi" w:hAnsiTheme="minorBidi"/>
          <w:sz w:val="24"/>
          <w:szCs w:val="24"/>
        </w:rPr>
        <w:t>Soit la matrice de transition M qui correspond à un graphe probabiliste</w:t>
      </w:r>
      <w:r w:rsidR="00CD1893">
        <w:rPr>
          <w:rFonts w:asciiTheme="minorBidi" w:hAnsiTheme="minorBidi"/>
          <w:sz w:val="24"/>
          <w:szCs w:val="24"/>
        </w:rPr>
        <w:t xml:space="preserve"> M 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0,1</m:t>
                  </m:r>
                </m:e>
              </m:mr>
            </m:m>
          </m:e>
        </m:d>
      </m:oMath>
    </w:p>
    <w:p w:rsidR="003D6F5D" w:rsidRDefault="002104AE" w:rsidP="002104AE">
      <w:pPr>
        <w:pStyle w:val="Paragraphedeliste"/>
        <w:numPr>
          <w:ilvl w:val="0"/>
          <w:numId w:val="1"/>
        </w:num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Recopier et compléter la matrice M</w:t>
      </w:r>
    </w:p>
    <w:p w:rsidR="002104AE" w:rsidRDefault="00E04B04" w:rsidP="002104AE">
      <w:pPr>
        <w:pStyle w:val="Paragraphedeliste"/>
        <w:numPr>
          <w:ilvl w:val="0"/>
          <w:numId w:val="1"/>
        </w:num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Donner un graphe probabiliste correspond à M</w:t>
      </w:r>
    </w:p>
    <w:p w:rsidR="00D41518" w:rsidRDefault="00D41518" w:rsidP="002104AE">
      <w:pPr>
        <w:pStyle w:val="Paragraphedeliste"/>
        <w:numPr>
          <w:ilvl w:val="0"/>
          <w:numId w:val="1"/>
        </w:num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Donner l’état stable</w:t>
      </w:r>
    </w:p>
    <w:p w:rsidR="00310B20" w:rsidRDefault="00310B20" w:rsidP="00106FE9">
      <w:pPr>
        <w:pStyle w:val="Paragraphedeliste"/>
        <w:tabs>
          <w:tab w:val="left" w:pos="1140"/>
        </w:tabs>
        <w:ind w:left="1905"/>
        <w:rPr>
          <w:rFonts w:asciiTheme="minorBidi" w:hAnsiTheme="minorBidi"/>
          <w:sz w:val="24"/>
          <w:szCs w:val="24"/>
        </w:rPr>
      </w:pPr>
    </w:p>
    <w:p w:rsidR="006264CD" w:rsidRDefault="00E52EFD" w:rsidP="009E0EBA">
      <w:r>
        <w:t xml:space="preserve">       </w:t>
      </w:r>
    </w:p>
    <w:p w:rsidR="006264CD" w:rsidRDefault="006264CD" w:rsidP="009E0EBA"/>
    <w:p w:rsidR="006264CD" w:rsidRDefault="006264CD" w:rsidP="009E0EBA"/>
    <w:p w:rsidR="006264CD" w:rsidRDefault="006264CD" w:rsidP="009E0EBA"/>
    <w:p w:rsidR="006264CD" w:rsidRDefault="006264CD" w:rsidP="009E0EBA"/>
    <w:p w:rsidR="006264CD" w:rsidRDefault="006264CD" w:rsidP="009E0EBA"/>
    <w:p w:rsidR="006264CD" w:rsidRDefault="006264CD" w:rsidP="009E0EBA"/>
    <w:p w:rsidR="006264CD" w:rsidRDefault="006264CD" w:rsidP="009E0EBA"/>
    <w:p w:rsidR="006264CD" w:rsidRDefault="006264CD" w:rsidP="009E0EBA"/>
    <w:p w:rsidR="006264CD" w:rsidRDefault="006264CD" w:rsidP="009E0EBA"/>
    <w:p w:rsidR="006264CD" w:rsidRDefault="006264CD" w:rsidP="009E0EBA"/>
    <w:p w:rsidR="00310B20" w:rsidRPr="009E0EBA" w:rsidRDefault="006264CD" w:rsidP="009E0EBA">
      <w:pPr>
        <w:rPr>
          <w:rFonts w:asciiTheme="minorBidi" w:hAnsiTheme="minorBidi"/>
          <w:sz w:val="24"/>
          <w:szCs w:val="24"/>
        </w:rPr>
      </w:pPr>
      <w:r>
        <w:t xml:space="preserve">      </w:t>
      </w:r>
      <w:r w:rsidR="00E52EFD">
        <w:t xml:space="preserve"> </w:t>
      </w:r>
      <w:r w:rsidR="005C16BF">
        <w:t xml:space="preserve"> </w:t>
      </w:r>
      <w:r w:rsidR="005F3463">
        <w:rPr>
          <w:rFonts w:ascii="Rockwell Extra Bold" w:hAnsi="Rockwell Extra Bold"/>
        </w:rPr>
        <w:t>Exercice 3  (7</w:t>
      </w:r>
      <w:r w:rsidR="000E620C">
        <w:rPr>
          <w:rFonts w:ascii="Rockwell Extra Bold" w:hAnsi="Rockwell Extra Bold"/>
        </w:rPr>
        <w:t xml:space="preserve"> </w:t>
      </w:r>
      <w:r w:rsidR="00310B20">
        <w:rPr>
          <w:rFonts w:ascii="Rockwell Extra Bold" w:hAnsi="Rockwell Extra Bold"/>
        </w:rPr>
        <w:t>points)</w:t>
      </w:r>
    </w:p>
    <w:p w:rsidR="00310B20" w:rsidRDefault="00310B20" w:rsidP="00310B20">
      <w:pPr>
        <w:rPr>
          <w:rFonts w:asciiTheme="minorBidi" w:hAnsiTheme="minorBidi"/>
          <w:sz w:val="24"/>
          <w:szCs w:val="24"/>
        </w:rPr>
      </w:pPr>
      <w:r>
        <w:rPr>
          <w:rFonts w:ascii="Rockwell Extra Bold" w:hAnsi="Rockwell Extra Bold"/>
        </w:rPr>
        <w:t xml:space="preserve">      </w:t>
      </w:r>
      <w:r w:rsidR="000E620C">
        <w:rPr>
          <w:rFonts w:asciiTheme="minorBidi" w:hAnsiTheme="minorBidi"/>
          <w:sz w:val="24"/>
          <w:szCs w:val="24"/>
        </w:rPr>
        <w:t xml:space="preserve"> Le tableau suivant donne l’âge (en année) et la tension artérielle maximale de 5 patients</w:t>
      </w:r>
    </w:p>
    <w:tbl>
      <w:tblPr>
        <w:tblStyle w:val="Grilledutableau"/>
        <w:tblpPr w:leftFromText="141" w:rightFromText="141" w:vertAnchor="text" w:horzAnchor="margin" w:tblpXSpec="center" w:tblpY="145"/>
        <w:tblW w:w="0" w:type="auto"/>
        <w:tblLook w:val="04A0"/>
      </w:tblPr>
      <w:tblGrid>
        <w:gridCol w:w="2376"/>
        <w:gridCol w:w="780"/>
        <w:gridCol w:w="780"/>
        <w:gridCol w:w="850"/>
        <w:gridCol w:w="992"/>
        <w:gridCol w:w="709"/>
      </w:tblGrid>
      <w:tr w:rsidR="00937204" w:rsidTr="00554F74">
        <w:tc>
          <w:tcPr>
            <w:tcW w:w="2376" w:type="dxa"/>
          </w:tcPr>
          <w:p w:rsidR="00937204" w:rsidRDefault="0041100F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 (âge)</w:t>
            </w:r>
          </w:p>
        </w:tc>
        <w:tc>
          <w:tcPr>
            <w:tcW w:w="780" w:type="dxa"/>
          </w:tcPr>
          <w:p w:rsidR="00937204" w:rsidRDefault="0041100F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780" w:type="dxa"/>
          </w:tcPr>
          <w:p w:rsidR="00937204" w:rsidRDefault="0041100F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37204" w:rsidRDefault="0041100F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37204" w:rsidRDefault="0041100F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937204" w:rsidRDefault="0041100F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60</w:t>
            </w:r>
          </w:p>
        </w:tc>
      </w:tr>
      <w:tr w:rsidR="00937204" w:rsidTr="00554F74">
        <w:tc>
          <w:tcPr>
            <w:tcW w:w="2376" w:type="dxa"/>
          </w:tcPr>
          <w:p w:rsidR="00937204" w:rsidRDefault="0041100F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Y </w:t>
            </w:r>
            <w:r w:rsidR="00554F74">
              <w:rPr>
                <w:rFonts w:asciiTheme="minorBidi" w:hAnsiTheme="minorBidi"/>
                <w:sz w:val="24"/>
                <w:szCs w:val="24"/>
              </w:rPr>
              <w:t xml:space="preserve"> tension artérielle maximale</w:t>
            </w:r>
          </w:p>
        </w:tc>
        <w:tc>
          <w:tcPr>
            <w:tcW w:w="780" w:type="dxa"/>
          </w:tcPr>
          <w:p w:rsidR="00937204" w:rsidRDefault="00554F74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11,5</w:t>
            </w:r>
          </w:p>
        </w:tc>
        <w:tc>
          <w:tcPr>
            <w:tcW w:w="780" w:type="dxa"/>
          </w:tcPr>
          <w:p w:rsidR="00937204" w:rsidRDefault="002B02B4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7204" w:rsidRDefault="002B02B4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937204" w:rsidRDefault="002B02B4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37204" w:rsidRDefault="002B02B4" w:rsidP="0093720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</w:tbl>
    <w:p w:rsidR="00937204" w:rsidRPr="000E620C" w:rsidRDefault="000E620C" w:rsidP="00310B2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</w:t>
      </w:r>
    </w:p>
    <w:p w:rsidR="000E620C" w:rsidRPr="000E620C" w:rsidRDefault="000E620C" w:rsidP="00310B20">
      <w:pPr>
        <w:rPr>
          <w:rFonts w:asciiTheme="minorBidi" w:hAnsiTheme="minorBidi"/>
          <w:sz w:val="24"/>
          <w:szCs w:val="24"/>
        </w:rPr>
      </w:pPr>
    </w:p>
    <w:p w:rsidR="004B32F7" w:rsidRPr="009B6250" w:rsidRDefault="007F42D0" w:rsidP="004B32F7">
      <w:pPr>
        <w:pStyle w:val="Paragraphedeliste"/>
        <w:numPr>
          <w:ilvl w:val="0"/>
          <w:numId w:val="2"/>
        </w:numPr>
        <w:tabs>
          <w:tab w:val="left" w:pos="1020"/>
        </w:tabs>
      </w:pPr>
      <w:r>
        <w:rPr>
          <w:rFonts w:asciiTheme="minorBidi" w:hAnsiTheme="minorBidi"/>
          <w:sz w:val="24"/>
          <w:szCs w:val="24"/>
        </w:rPr>
        <w:t>Calculer :</w:t>
      </w:r>
      <w:r w:rsidR="009D2A5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bar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</m:oMath>
      <w:r w:rsidR="004B32F7" w:rsidRPr="009D2A5C">
        <w:rPr>
          <w:rFonts w:asciiTheme="minorBidi" w:eastAsiaTheme="minorEastAsia" w:hAnsiTheme="minorBidi"/>
          <w:b/>
          <w:bCs/>
          <w:iCs/>
          <w:sz w:val="24"/>
          <w:szCs w:val="24"/>
        </w:rPr>
        <w:t xml:space="preserve"> ;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</w:rPr>
            </m:ctrlPr>
          </m:bar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bar>
      </m:oMath>
      <w:r w:rsidR="009D2A5C">
        <w:rPr>
          <w:rFonts w:asciiTheme="minorBidi" w:eastAsiaTheme="minorEastAsia" w:hAnsiTheme="minorBidi"/>
          <w:sz w:val="24"/>
          <w:szCs w:val="24"/>
        </w:rPr>
        <w:t xml:space="preserve"> ; V(X) ; V(Y) et </w:t>
      </w:r>
      <w:proofErr w:type="spellStart"/>
      <w:r w:rsidR="009D2A5C">
        <w:rPr>
          <w:rFonts w:asciiTheme="minorBidi" w:eastAsiaTheme="minorEastAsia" w:hAnsiTheme="minorBidi"/>
          <w:sz w:val="24"/>
          <w:szCs w:val="24"/>
        </w:rPr>
        <w:t>cov</w:t>
      </w:r>
      <w:proofErr w:type="spellEnd"/>
      <w:r w:rsidR="009D2A5C">
        <w:rPr>
          <w:rFonts w:asciiTheme="minorBidi" w:eastAsiaTheme="minorEastAsia" w:hAnsiTheme="minorBidi"/>
          <w:sz w:val="24"/>
          <w:szCs w:val="24"/>
        </w:rPr>
        <w:t xml:space="preserve"> (X, Y)</w:t>
      </w:r>
    </w:p>
    <w:p w:rsidR="009B6250" w:rsidRPr="009B6250" w:rsidRDefault="009B6250" w:rsidP="004B32F7">
      <w:pPr>
        <w:pStyle w:val="Paragraphedeliste"/>
        <w:numPr>
          <w:ilvl w:val="0"/>
          <w:numId w:val="2"/>
        </w:numPr>
        <w:tabs>
          <w:tab w:val="left" w:pos="1020"/>
        </w:tabs>
      </w:pPr>
      <w:r>
        <w:rPr>
          <w:rFonts w:asciiTheme="minorBidi" w:eastAsiaTheme="minorEastAsia" w:hAnsiTheme="minorBidi"/>
          <w:sz w:val="24"/>
          <w:szCs w:val="24"/>
        </w:rPr>
        <w:t>Calculer le coefficient de corrélation  r(X, Y)</w:t>
      </w:r>
    </w:p>
    <w:p w:rsidR="009B6250" w:rsidRPr="00040799" w:rsidRDefault="00040799" w:rsidP="004B32F7">
      <w:pPr>
        <w:pStyle w:val="Paragraphedeliste"/>
        <w:numPr>
          <w:ilvl w:val="0"/>
          <w:numId w:val="2"/>
        </w:numPr>
        <w:tabs>
          <w:tab w:val="left" w:pos="1020"/>
        </w:tabs>
      </w:pPr>
      <w:r>
        <w:rPr>
          <w:rFonts w:asciiTheme="minorBidi" w:eastAsiaTheme="minorEastAsia" w:hAnsiTheme="minorBidi"/>
          <w:sz w:val="24"/>
          <w:szCs w:val="24"/>
        </w:rPr>
        <w:t>Que-peut-on</w:t>
      </w:r>
      <w:r w:rsidR="009B6250">
        <w:rPr>
          <w:rFonts w:asciiTheme="minorBidi" w:eastAsiaTheme="minorEastAsia" w:hAnsiTheme="minorBidi"/>
          <w:sz w:val="24"/>
          <w:szCs w:val="24"/>
        </w:rPr>
        <w:t xml:space="preserve"> en déduire ?</w:t>
      </w:r>
    </w:p>
    <w:p w:rsidR="00040799" w:rsidRDefault="00040799" w:rsidP="004B32F7">
      <w:pPr>
        <w:pStyle w:val="Paragraphedeliste"/>
        <w:numPr>
          <w:ilvl w:val="0"/>
          <w:numId w:val="2"/>
        </w:numPr>
        <w:tabs>
          <w:tab w:val="left" w:pos="1020"/>
        </w:tabs>
        <w:rPr>
          <w:rFonts w:asciiTheme="minorBidi" w:hAnsiTheme="minorBidi"/>
          <w:sz w:val="24"/>
          <w:szCs w:val="24"/>
        </w:rPr>
      </w:pPr>
      <w:r w:rsidRPr="00F924E5">
        <w:rPr>
          <w:rFonts w:asciiTheme="minorBidi" w:hAnsiTheme="minorBidi"/>
          <w:sz w:val="24"/>
          <w:szCs w:val="24"/>
        </w:rPr>
        <w:t xml:space="preserve">Déterminer </w:t>
      </w:r>
      <w:r w:rsidR="00F924E5" w:rsidRPr="00F924E5">
        <w:rPr>
          <w:rFonts w:asciiTheme="minorBidi" w:hAnsiTheme="minorBidi"/>
          <w:sz w:val="24"/>
          <w:szCs w:val="24"/>
        </w:rPr>
        <w:t xml:space="preserve">l’équation  </w:t>
      </w:r>
      <w:r w:rsidRPr="00F924E5">
        <w:rPr>
          <w:rFonts w:asciiTheme="minorBidi" w:hAnsiTheme="minorBidi"/>
          <w:sz w:val="24"/>
          <w:szCs w:val="24"/>
        </w:rPr>
        <w:t xml:space="preserve">la droite de </w:t>
      </w:r>
      <w:r w:rsidR="00F924E5" w:rsidRPr="00F924E5">
        <w:rPr>
          <w:rFonts w:asciiTheme="minorBidi" w:hAnsiTheme="minorBidi"/>
          <w:sz w:val="24"/>
          <w:szCs w:val="24"/>
        </w:rPr>
        <w:t>régression</w:t>
      </w:r>
      <w:r w:rsidRPr="00F924E5">
        <w:rPr>
          <w:rFonts w:asciiTheme="minorBidi" w:hAnsiTheme="minorBidi"/>
          <w:sz w:val="24"/>
          <w:szCs w:val="24"/>
        </w:rPr>
        <w:t xml:space="preserve"> Y en </w:t>
      </w:r>
      <w:r w:rsidR="00F924E5" w:rsidRPr="00F924E5">
        <w:rPr>
          <w:rFonts w:asciiTheme="minorBidi" w:hAnsiTheme="minorBidi"/>
          <w:sz w:val="24"/>
          <w:szCs w:val="24"/>
        </w:rPr>
        <w:t>X</w:t>
      </w:r>
    </w:p>
    <w:p w:rsidR="00F924E5" w:rsidRDefault="00F924E5" w:rsidP="004B32F7">
      <w:pPr>
        <w:pStyle w:val="Paragraphedeliste"/>
        <w:numPr>
          <w:ilvl w:val="0"/>
          <w:numId w:val="2"/>
        </w:numPr>
        <w:tabs>
          <w:tab w:val="left" w:pos="10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Quelle tension maximale </w:t>
      </w:r>
      <w:r w:rsidR="004B6F5F">
        <w:rPr>
          <w:rFonts w:asciiTheme="minorBidi" w:hAnsiTheme="minorBidi"/>
          <w:sz w:val="24"/>
          <w:szCs w:val="24"/>
        </w:rPr>
        <w:t>devrait avoir un patient de 40 ans</w:t>
      </w:r>
    </w:p>
    <w:p w:rsidR="004B6F5F" w:rsidRDefault="004B6F5F" w:rsidP="004B32F7">
      <w:pPr>
        <w:pStyle w:val="Paragraphedeliste"/>
        <w:numPr>
          <w:ilvl w:val="0"/>
          <w:numId w:val="2"/>
        </w:numPr>
        <w:tabs>
          <w:tab w:val="left" w:pos="10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Tracer le nuage des points </w:t>
      </w:r>
      <w:r w:rsidR="00B06ECF">
        <w:rPr>
          <w:rFonts w:asciiTheme="minorBidi" w:hAnsiTheme="minorBidi"/>
          <w:sz w:val="24"/>
          <w:szCs w:val="24"/>
        </w:rPr>
        <w:t>M(X, Y)</w:t>
      </w:r>
      <w:r w:rsidR="00897FBB">
        <w:rPr>
          <w:rFonts w:asciiTheme="minorBidi" w:hAnsiTheme="minorBidi"/>
          <w:sz w:val="24"/>
          <w:szCs w:val="24"/>
        </w:rPr>
        <w:t xml:space="preserve"> </w:t>
      </w:r>
      <w:r w:rsidR="00B06ECF">
        <w:rPr>
          <w:rFonts w:asciiTheme="minorBidi" w:hAnsiTheme="minorBidi"/>
          <w:sz w:val="24"/>
          <w:szCs w:val="24"/>
        </w:rPr>
        <w:t xml:space="preserve">dans un repère orthogonal tel que </w:t>
      </w:r>
    </w:p>
    <w:p w:rsidR="00215F18" w:rsidRDefault="00215F18" w:rsidP="003B1DBC">
      <w:pPr>
        <w:pStyle w:val="Paragraphedeliste"/>
        <w:tabs>
          <w:tab w:val="left" w:pos="1020"/>
        </w:tabs>
        <w:ind w:left="1155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Sur l’axe des X : 1cm pour 10ans et Sur l’axe des </w:t>
      </w:r>
      <w:r w:rsidR="003B1DBC">
        <w:rPr>
          <w:rFonts w:asciiTheme="minorBidi" w:hAnsiTheme="minorBidi"/>
          <w:sz w:val="24"/>
          <w:szCs w:val="24"/>
        </w:rPr>
        <w:t>Y</w:t>
      </w:r>
      <w:r>
        <w:rPr>
          <w:rFonts w:asciiTheme="minorBidi" w:hAnsiTheme="minorBidi"/>
          <w:sz w:val="24"/>
          <w:szCs w:val="24"/>
        </w:rPr>
        <w:t xml:space="preserve"> : </w:t>
      </w:r>
      <w:r w:rsidR="003B1DBC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 xml:space="preserve">cm pour 10 </w:t>
      </w:r>
      <w:r w:rsidR="003B1DBC">
        <w:rPr>
          <w:rFonts w:asciiTheme="minorBidi" w:hAnsiTheme="minorBidi"/>
          <w:sz w:val="24"/>
          <w:szCs w:val="24"/>
        </w:rPr>
        <w:t>tension artérielle</w:t>
      </w:r>
    </w:p>
    <w:p w:rsidR="003B1DBC" w:rsidRDefault="00897FBB" w:rsidP="003B1DBC">
      <w:pPr>
        <w:pStyle w:val="Paragraphedeliste"/>
        <w:tabs>
          <w:tab w:val="left" w:pos="1020"/>
        </w:tabs>
        <w:ind w:left="1155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 point (30, 10) origine de repère.</w:t>
      </w:r>
    </w:p>
    <w:p w:rsidR="009E0EBA" w:rsidRDefault="00897FBB" w:rsidP="006B3063">
      <w:pPr>
        <w:tabs>
          <w:tab w:val="left" w:pos="102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</w:t>
      </w:r>
    </w:p>
    <w:p w:rsidR="00897FBB" w:rsidRPr="000E620C" w:rsidRDefault="009E0EBA" w:rsidP="00897FBB">
      <w:pPr>
        <w:tabs>
          <w:tab w:val="left" w:pos="1020"/>
        </w:tabs>
      </w:pPr>
      <w:r>
        <w:rPr>
          <w:rFonts w:asciiTheme="minorBidi" w:hAnsiTheme="minorBidi"/>
          <w:sz w:val="24"/>
          <w:szCs w:val="24"/>
        </w:rPr>
        <w:t xml:space="preserve">      </w:t>
      </w:r>
      <w:r w:rsidR="00897FBB">
        <w:rPr>
          <w:rFonts w:ascii="Rockwell Extra Bold" w:hAnsi="Rockwell Extra Bold"/>
        </w:rPr>
        <w:t xml:space="preserve">Exercice 4  </w:t>
      </w:r>
      <w:r w:rsidR="005F3463">
        <w:rPr>
          <w:rFonts w:ascii="Rockwell Extra Bold" w:hAnsi="Rockwell Extra Bold"/>
        </w:rPr>
        <w:t>(7</w:t>
      </w:r>
      <w:r w:rsidR="00897FBB">
        <w:rPr>
          <w:rFonts w:ascii="Rockwell Extra Bold" w:hAnsi="Rockwell Extra Bold"/>
        </w:rPr>
        <w:t xml:space="preserve"> points)</w:t>
      </w:r>
    </w:p>
    <w:p w:rsidR="00C32755" w:rsidRDefault="00E56D87" w:rsidP="00E56D87">
      <w:pPr>
        <w:tabs>
          <w:tab w:val="left" w:pos="1020"/>
        </w:tabs>
        <w:ind w:left="426"/>
        <w:rPr>
          <w:rFonts w:asciiTheme="minorBidi" w:eastAsiaTheme="minorEastAsia" w:hAnsiTheme="minorBidi"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Soit la fonction f définie sur IR\ </w:t>
      </w:r>
      <w:proofErr w:type="gramStart"/>
      <w:r>
        <w:rPr>
          <w:rFonts w:asciiTheme="minorBidi" w:hAnsiTheme="minorBidi"/>
          <w:sz w:val="24"/>
          <w:szCs w:val="24"/>
        </w:rPr>
        <w:t>{ -</w:t>
      </w:r>
      <w:proofErr w:type="gramEnd"/>
      <w:r>
        <w:rPr>
          <w:rFonts w:asciiTheme="minorBidi" w:hAnsiTheme="minorBidi"/>
          <w:sz w:val="24"/>
          <w:szCs w:val="24"/>
        </w:rPr>
        <w:t xml:space="preserve"> 2} par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Theme="minorBidi"/>
                <w:b/>
                <w:bCs/>
                <w:i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"/>
          </m:rPr>
          <w:rPr>
            <w:rFonts w:ascii="Cambria Math" w:hAnsiTheme="minorBidi"/>
            <w:sz w:val="32"/>
            <w:szCs w:val="32"/>
          </w:rPr>
          <m:t>=</m:t>
        </m:r>
        <m:f>
          <m:fPr>
            <m:ctrlPr>
              <w:rPr>
                <w:rFonts w:ascii="Cambria Math" w:hAnsiTheme="minorBidi"/>
                <w:b/>
                <w:bCs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Theme="minorBidi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Theme="minorBidi" w:hAnsiTheme="minorBidi"/>
                <w:sz w:val="32"/>
                <w:szCs w:val="32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6x</m:t>
            </m:r>
            <m:r>
              <m:rPr>
                <m:sty m:val="b"/>
              </m:rPr>
              <w:rPr>
                <w:rFonts w:asciiTheme="minorBidi" w:hAnsiTheme="minorBidi"/>
                <w:sz w:val="32"/>
                <w:szCs w:val="32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)</m:t>
            </m:r>
          </m:den>
        </m:f>
      </m:oMath>
      <w:r w:rsidR="006916EF">
        <w:rPr>
          <w:rFonts w:asciiTheme="minorBidi" w:eastAsiaTheme="minorEastAsia" w:hAnsiTheme="minorBidi"/>
          <w:b/>
          <w:bCs/>
          <w:iCs/>
          <w:sz w:val="32"/>
          <w:szCs w:val="32"/>
        </w:rPr>
        <w:t xml:space="preserve">  </w:t>
      </w:r>
      <w:r w:rsidR="008034BA">
        <w:rPr>
          <w:rFonts w:asciiTheme="minorBidi" w:eastAsiaTheme="minorEastAsia" w:hAnsiTheme="minorBidi"/>
          <w:iCs/>
          <w:sz w:val="24"/>
          <w:szCs w:val="24"/>
        </w:rPr>
        <w:t>. (</w:t>
      </w:r>
      <w:proofErr w:type="spellStart"/>
      <w:r w:rsidR="008034BA">
        <w:rPr>
          <w:rFonts w:asciiTheme="minorBidi" w:eastAsiaTheme="minorEastAsia" w:hAnsiTheme="minorBidi"/>
          <w:iCs/>
          <w:sz w:val="24"/>
          <w:szCs w:val="24"/>
        </w:rPr>
        <w:t>Cf</w:t>
      </w:r>
      <w:proofErr w:type="spellEnd"/>
      <w:r w:rsidR="008034BA">
        <w:rPr>
          <w:rFonts w:asciiTheme="minorBidi" w:eastAsiaTheme="minorEastAsia" w:hAnsiTheme="minorBidi"/>
          <w:iCs/>
          <w:sz w:val="24"/>
          <w:szCs w:val="24"/>
        </w:rPr>
        <w:t>) désigne la courbe de f</w:t>
      </w:r>
      <w:r w:rsidR="00C32755">
        <w:rPr>
          <w:rFonts w:asciiTheme="minorBidi" w:eastAsiaTheme="minorEastAsia" w:hAnsiTheme="minorBidi"/>
          <w:iCs/>
          <w:sz w:val="24"/>
          <w:szCs w:val="24"/>
        </w:rPr>
        <w:t xml:space="preserve"> dans </w:t>
      </w:r>
    </w:p>
    <w:p w:rsidR="00897FBB" w:rsidRDefault="00C32755" w:rsidP="00E56D87">
      <w:pPr>
        <w:tabs>
          <w:tab w:val="left" w:pos="1020"/>
        </w:tabs>
        <w:ind w:left="426"/>
        <w:rPr>
          <w:rFonts w:asciiTheme="minorBidi" w:eastAsiaTheme="minorEastAsia" w:hAnsiTheme="minorBidi"/>
          <w:sz w:val="24"/>
          <w:szCs w:val="24"/>
        </w:rPr>
      </w:pPr>
      <w:proofErr w:type="gramStart"/>
      <w:r>
        <w:rPr>
          <w:rFonts w:asciiTheme="minorBidi" w:eastAsiaTheme="minorEastAsia" w:hAnsiTheme="minorBidi"/>
          <w:iCs/>
          <w:sz w:val="24"/>
          <w:szCs w:val="24"/>
        </w:rPr>
        <w:t>un</w:t>
      </w:r>
      <w:proofErr w:type="gramEnd"/>
      <w:r>
        <w:rPr>
          <w:rFonts w:asciiTheme="minorBidi" w:eastAsiaTheme="minorEastAsia" w:hAnsiTheme="minorBidi"/>
          <w:iCs/>
          <w:sz w:val="24"/>
          <w:szCs w:val="24"/>
        </w:rPr>
        <w:t xml:space="preserve"> repère orthonormé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 xml:space="preserve">O,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701E93">
        <w:rPr>
          <w:rFonts w:asciiTheme="minorBidi" w:eastAsiaTheme="minorEastAsia" w:hAnsiTheme="minorBidi"/>
          <w:sz w:val="24"/>
          <w:szCs w:val="24"/>
        </w:rPr>
        <w:t> </w:t>
      </w:r>
    </w:p>
    <w:p w:rsidR="00AB41DF" w:rsidRPr="00E026DC" w:rsidRDefault="00AB41DF" w:rsidP="00E026DC">
      <w:pPr>
        <w:pStyle w:val="Paragraphedeliste"/>
        <w:numPr>
          <w:ilvl w:val="0"/>
          <w:numId w:val="4"/>
        </w:numPr>
        <w:tabs>
          <w:tab w:val="left" w:pos="1020"/>
        </w:tabs>
        <w:rPr>
          <w:rFonts w:asciiTheme="minorBidi" w:eastAsiaTheme="minorEastAsia" w:hAnsiTheme="minorBidi"/>
          <w:iCs/>
          <w:sz w:val="24"/>
          <w:szCs w:val="24"/>
        </w:rPr>
      </w:pPr>
      <w:r w:rsidRPr="00AB41DF">
        <w:rPr>
          <w:rFonts w:asciiTheme="minorBidi" w:hAnsiTheme="minorBidi"/>
          <w:sz w:val="24"/>
          <w:szCs w:val="24"/>
        </w:rPr>
        <w:t>Vérifier que</w:t>
      </w:r>
      <w:r>
        <w:rPr>
          <w:rFonts w:asciiTheme="minorBidi" w:hAnsiTheme="minorBidi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Theme="minorBidi"/>
                <w:b/>
                <w:bCs/>
                <w:i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"/>
          </m:rPr>
          <w:rPr>
            <w:rFonts w:ascii="Cambria Math" w:hAnsiTheme="minorBidi"/>
            <w:sz w:val="32"/>
            <w:szCs w:val="32"/>
          </w:rPr>
          <m:t>=</m:t>
        </m:r>
        <m:f>
          <m:fPr>
            <m:ctrlPr>
              <w:rPr>
                <w:rFonts w:ascii="Cambria Math" w:hAnsiTheme="minorBidi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Theme="minorBidi"/>
            <w:sz w:val="32"/>
            <w:szCs w:val="32"/>
          </w:rPr>
          <m:t>-</m:t>
        </m:r>
        <m:r>
          <m:rPr>
            <m:sty m:val="b"/>
          </m:rPr>
          <w:rPr>
            <w:rFonts w:ascii="Cambria Math" w:hAnsiTheme="minorBidi"/>
            <w:sz w:val="32"/>
            <w:szCs w:val="32"/>
          </w:rPr>
          <m:t>4+</m:t>
        </m:r>
        <m:f>
          <m:fPr>
            <m:ctrlPr>
              <w:rPr>
                <w:rFonts w:ascii="Cambria Math" w:hAnsiTheme="minorBidi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2(x+2)</m:t>
            </m:r>
          </m:den>
        </m:f>
      </m:oMath>
    </w:p>
    <w:p w:rsidR="00E026DC" w:rsidRPr="00E026DC" w:rsidRDefault="00E026DC" w:rsidP="00E026DC">
      <w:pPr>
        <w:pStyle w:val="Paragraphedeliste"/>
        <w:numPr>
          <w:ilvl w:val="0"/>
          <w:numId w:val="4"/>
        </w:numPr>
        <w:tabs>
          <w:tab w:val="left" w:pos="1020"/>
        </w:tabs>
        <w:rPr>
          <w:rFonts w:asciiTheme="minorBidi" w:eastAsiaTheme="minorEastAsia" w:hAnsiTheme="minorBidi"/>
          <w:iCs/>
          <w:sz w:val="24"/>
          <w:szCs w:val="24"/>
        </w:rPr>
      </w:pPr>
      <w:r w:rsidRPr="00AB41DF">
        <w:rPr>
          <w:rFonts w:asciiTheme="minorBidi" w:hAnsiTheme="minorBidi"/>
          <w:sz w:val="24"/>
          <w:szCs w:val="24"/>
        </w:rPr>
        <w:t xml:space="preserve">Vérifier que </w:t>
      </w:r>
      <m:oMath>
        <m:sSup>
          <m:sSup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Cs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x+5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(x-1)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AB41DF">
        <w:rPr>
          <w:rFonts w:asciiTheme="minorBidi" w:eastAsiaTheme="minorEastAsia" w:hAnsiTheme="minorBidi"/>
          <w:b/>
          <w:bCs/>
          <w:iCs/>
          <w:sz w:val="32"/>
          <w:szCs w:val="32"/>
        </w:rPr>
        <w:t xml:space="preserve">  </w:t>
      </w:r>
    </w:p>
    <w:p w:rsidR="00E026DC" w:rsidRDefault="00082308" w:rsidP="00E026DC">
      <w:pPr>
        <w:pStyle w:val="Paragraphedeliste"/>
        <w:numPr>
          <w:ilvl w:val="0"/>
          <w:numId w:val="4"/>
        </w:numPr>
        <w:tabs>
          <w:tab w:val="left" w:pos="1020"/>
        </w:tabs>
        <w:rPr>
          <w:rFonts w:asciiTheme="minorBidi" w:eastAsiaTheme="minorEastAsia" w:hAnsiTheme="minorBidi"/>
          <w:iCs/>
          <w:sz w:val="24"/>
          <w:szCs w:val="24"/>
        </w:rPr>
      </w:pPr>
      <w:r w:rsidRPr="00082308">
        <w:rPr>
          <w:rFonts w:asciiTheme="minorBidi" w:eastAsiaTheme="minorEastAsia" w:hAnsiTheme="minorBidi"/>
          <w:iCs/>
          <w:sz w:val="24"/>
          <w:szCs w:val="24"/>
        </w:rPr>
        <w:t>Dresser le tableau de variation de f</w:t>
      </w:r>
      <w:r>
        <w:rPr>
          <w:rFonts w:asciiTheme="minorBidi" w:eastAsiaTheme="minorEastAsia" w:hAnsiTheme="minorBidi"/>
          <w:iCs/>
          <w:sz w:val="24"/>
          <w:szCs w:val="24"/>
        </w:rPr>
        <w:t xml:space="preserve"> </w:t>
      </w:r>
    </w:p>
    <w:p w:rsidR="00082308" w:rsidRDefault="00082308" w:rsidP="00785622">
      <w:pPr>
        <w:pStyle w:val="Paragraphedeliste"/>
        <w:numPr>
          <w:ilvl w:val="0"/>
          <w:numId w:val="4"/>
        </w:numPr>
        <w:tabs>
          <w:tab w:val="left" w:pos="1020"/>
        </w:tabs>
        <w:rPr>
          <w:rFonts w:asciiTheme="minorBidi" w:eastAsiaTheme="minorEastAsia" w:hAnsiTheme="minorBidi"/>
          <w:iCs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 xml:space="preserve">Montrer que la droite </w:t>
      </w:r>
      <w:r>
        <w:rPr>
          <w:rFonts w:ascii="Script MT Bold" w:eastAsiaTheme="minorEastAsia" w:hAnsi="Script MT Bold"/>
          <w:iCs/>
          <w:sz w:val="24"/>
          <w:szCs w:val="24"/>
        </w:rPr>
        <w:t>∆</w:t>
      </w:r>
      <w:r>
        <w:rPr>
          <w:rFonts w:asciiTheme="minorBidi" w:eastAsiaTheme="minorEastAsia" w:hAnsiTheme="minorBidi"/>
          <w:iCs/>
          <w:sz w:val="24"/>
          <w:szCs w:val="24"/>
        </w:rPr>
        <w:t xml:space="preserve"> : </w:t>
      </w:r>
      <w:r w:rsidR="00785622">
        <w:rPr>
          <w:rFonts w:asciiTheme="minorBidi" w:eastAsiaTheme="minorEastAsia" w:hAnsiTheme="minorBidi"/>
          <w:iCs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Theme="minorBidi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Theme="minorBidi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Theme="minorBidi"/>
            <w:sz w:val="32"/>
            <w:szCs w:val="32"/>
          </w:rPr>
          <m:t>-</m:t>
        </m:r>
        <m:r>
          <m:rPr>
            <m:sty m:val="b"/>
          </m:rPr>
          <w:rPr>
            <w:rFonts w:ascii="Cambria Math" w:hAnsiTheme="minorBidi"/>
            <w:sz w:val="32"/>
            <w:szCs w:val="32"/>
          </w:rPr>
          <m:t>4</m:t>
        </m:r>
      </m:oMath>
      <w:r w:rsidR="00785622">
        <w:rPr>
          <w:rFonts w:asciiTheme="minorBidi" w:eastAsiaTheme="minorEastAsia" w:hAnsiTheme="minorBidi"/>
          <w:b/>
          <w:bCs/>
          <w:iCs/>
          <w:sz w:val="32"/>
          <w:szCs w:val="32"/>
        </w:rPr>
        <w:t xml:space="preserve"> </w:t>
      </w:r>
      <w:r w:rsidR="00785622">
        <w:rPr>
          <w:rFonts w:asciiTheme="minorBidi" w:eastAsiaTheme="minorEastAsia" w:hAnsiTheme="minorBidi"/>
          <w:iCs/>
          <w:sz w:val="24"/>
          <w:szCs w:val="24"/>
        </w:rPr>
        <w:t xml:space="preserve"> est une asymptote à (</w:t>
      </w:r>
      <w:proofErr w:type="spellStart"/>
      <w:r w:rsidR="00785622">
        <w:rPr>
          <w:rFonts w:asciiTheme="minorBidi" w:eastAsiaTheme="minorEastAsia" w:hAnsiTheme="minorBidi"/>
          <w:iCs/>
          <w:sz w:val="24"/>
          <w:szCs w:val="24"/>
        </w:rPr>
        <w:t>Cf</w:t>
      </w:r>
      <w:proofErr w:type="spellEnd"/>
      <w:r w:rsidR="00785622">
        <w:rPr>
          <w:rFonts w:asciiTheme="minorBidi" w:eastAsiaTheme="minorEastAsia" w:hAnsiTheme="minorBidi"/>
          <w:iCs/>
          <w:sz w:val="24"/>
          <w:szCs w:val="24"/>
        </w:rPr>
        <w:t>) au voisinage (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="00785622">
        <w:rPr>
          <w:rFonts w:asciiTheme="minorBidi" w:eastAsiaTheme="minorEastAsia" w:hAnsiTheme="minorBidi"/>
          <w:iCs/>
          <w:sz w:val="24"/>
          <w:szCs w:val="24"/>
        </w:rPr>
        <w:t>)</w:t>
      </w:r>
    </w:p>
    <w:p w:rsidR="00D92BAC" w:rsidRDefault="00D92BAC" w:rsidP="00785622">
      <w:pPr>
        <w:pStyle w:val="Paragraphedeliste"/>
        <w:numPr>
          <w:ilvl w:val="0"/>
          <w:numId w:val="4"/>
        </w:numPr>
        <w:tabs>
          <w:tab w:val="left" w:pos="1020"/>
        </w:tabs>
        <w:rPr>
          <w:rFonts w:asciiTheme="minorBidi" w:eastAsiaTheme="minorEastAsia" w:hAnsiTheme="minorBidi"/>
          <w:iCs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 xml:space="preserve">Montrer que la droite </w:t>
      </w:r>
      <w:r>
        <w:rPr>
          <w:rFonts w:ascii="Script MT Bold" w:eastAsiaTheme="minorEastAsia" w:hAnsi="Script MT Bold"/>
          <w:iCs/>
          <w:sz w:val="24"/>
          <w:szCs w:val="24"/>
        </w:rPr>
        <w:t>∆’</w:t>
      </w:r>
      <w:r>
        <w:rPr>
          <w:rFonts w:asciiTheme="minorBidi" w:eastAsiaTheme="minorEastAsia" w:hAnsiTheme="minorBidi"/>
          <w:iCs/>
          <w:sz w:val="24"/>
          <w:szCs w:val="24"/>
        </w:rPr>
        <w:t> : x = - 2</w:t>
      </w:r>
      <w:r w:rsidRPr="00D92BAC">
        <w:rPr>
          <w:rFonts w:asciiTheme="minorBidi" w:eastAsiaTheme="minorEastAsia" w:hAnsiTheme="minorBidi"/>
          <w:iCs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iCs/>
          <w:sz w:val="24"/>
          <w:szCs w:val="24"/>
        </w:rPr>
        <w:t>est une asymptote verticale à (</w:t>
      </w:r>
      <w:proofErr w:type="spellStart"/>
      <w:r>
        <w:rPr>
          <w:rFonts w:asciiTheme="minorBidi" w:eastAsiaTheme="minorEastAsia" w:hAnsiTheme="minorBidi"/>
          <w:iCs/>
          <w:sz w:val="24"/>
          <w:szCs w:val="24"/>
        </w:rPr>
        <w:t>Cf</w:t>
      </w:r>
      <w:proofErr w:type="spellEnd"/>
      <w:r>
        <w:rPr>
          <w:rFonts w:asciiTheme="minorBidi" w:eastAsiaTheme="minorEastAsia" w:hAnsiTheme="minorBidi"/>
          <w:iCs/>
          <w:sz w:val="24"/>
          <w:szCs w:val="24"/>
        </w:rPr>
        <w:t>)</w:t>
      </w:r>
    </w:p>
    <w:p w:rsidR="00EE2CE4" w:rsidRDefault="00EE2CE4" w:rsidP="00785622">
      <w:pPr>
        <w:pStyle w:val="Paragraphedeliste"/>
        <w:numPr>
          <w:ilvl w:val="0"/>
          <w:numId w:val="4"/>
        </w:numPr>
        <w:tabs>
          <w:tab w:val="left" w:pos="1020"/>
        </w:tabs>
        <w:rPr>
          <w:rFonts w:asciiTheme="minorBidi" w:eastAsiaTheme="minorEastAsia" w:hAnsiTheme="minorBidi"/>
          <w:iCs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On note (T</w:t>
      </w:r>
      <w:r>
        <w:rPr>
          <w:rFonts w:asciiTheme="minorBidi" w:eastAsiaTheme="minorEastAsia" w:hAnsiTheme="minorBidi"/>
          <w:iCs/>
          <w:sz w:val="24"/>
          <w:szCs w:val="24"/>
          <w:vertAlign w:val="subscript"/>
        </w:rPr>
        <w:t>A</w:t>
      </w:r>
      <w:r>
        <w:rPr>
          <w:rFonts w:asciiTheme="minorBidi" w:eastAsiaTheme="minorEastAsia" w:hAnsiTheme="minorBidi"/>
          <w:iCs/>
          <w:sz w:val="24"/>
          <w:szCs w:val="24"/>
        </w:rPr>
        <w:t>) et (T</w:t>
      </w:r>
      <w:r>
        <w:rPr>
          <w:rFonts w:asciiTheme="minorBidi" w:eastAsiaTheme="minorEastAsia" w:hAnsiTheme="minorBidi"/>
          <w:iCs/>
          <w:sz w:val="24"/>
          <w:szCs w:val="24"/>
          <w:vertAlign w:val="subscript"/>
        </w:rPr>
        <w:t>B</w:t>
      </w:r>
      <w:r>
        <w:rPr>
          <w:rFonts w:asciiTheme="minorBidi" w:eastAsiaTheme="minorEastAsia" w:hAnsiTheme="minorBidi"/>
          <w:iCs/>
          <w:sz w:val="24"/>
          <w:szCs w:val="24"/>
        </w:rPr>
        <w:t xml:space="preserve">) les tangentes </w:t>
      </w:r>
      <w:r w:rsidR="008E3932">
        <w:rPr>
          <w:rFonts w:asciiTheme="minorBidi" w:eastAsiaTheme="minorEastAsia" w:hAnsiTheme="minorBidi"/>
          <w:iCs/>
          <w:sz w:val="24"/>
          <w:szCs w:val="24"/>
        </w:rPr>
        <w:t>à (</w:t>
      </w:r>
      <w:proofErr w:type="spellStart"/>
      <w:r w:rsidR="008E3932">
        <w:rPr>
          <w:rFonts w:asciiTheme="minorBidi" w:eastAsiaTheme="minorEastAsia" w:hAnsiTheme="minorBidi"/>
          <w:iCs/>
          <w:sz w:val="24"/>
          <w:szCs w:val="24"/>
        </w:rPr>
        <w:t>Cf</w:t>
      </w:r>
      <w:proofErr w:type="spellEnd"/>
      <w:r w:rsidR="008E3932">
        <w:rPr>
          <w:rFonts w:asciiTheme="minorBidi" w:eastAsiaTheme="minorEastAsia" w:hAnsiTheme="minorBidi"/>
          <w:iCs/>
          <w:sz w:val="24"/>
          <w:szCs w:val="24"/>
        </w:rPr>
        <w:t>) aux points A et B d’abscisses respectives 1 et 7.</w:t>
      </w:r>
    </w:p>
    <w:p w:rsidR="008E3932" w:rsidRDefault="007D7C5E" w:rsidP="008E3932">
      <w:pPr>
        <w:pStyle w:val="Paragraphedeliste"/>
        <w:tabs>
          <w:tab w:val="left" w:pos="1020"/>
        </w:tabs>
        <w:ind w:left="1530"/>
        <w:rPr>
          <w:rFonts w:asciiTheme="minorBidi" w:eastAsiaTheme="minorEastAsia" w:hAnsiTheme="minorBidi"/>
          <w:iCs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a- Déterminer les équations de (T</w:t>
      </w:r>
      <w:r>
        <w:rPr>
          <w:rFonts w:asciiTheme="minorBidi" w:eastAsiaTheme="minorEastAsia" w:hAnsiTheme="minorBidi"/>
          <w:iCs/>
          <w:sz w:val="24"/>
          <w:szCs w:val="24"/>
          <w:vertAlign w:val="subscript"/>
        </w:rPr>
        <w:t>A</w:t>
      </w:r>
      <w:r>
        <w:rPr>
          <w:rFonts w:asciiTheme="minorBidi" w:eastAsiaTheme="minorEastAsia" w:hAnsiTheme="minorBidi"/>
          <w:iCs/>
          <w:sz w:val="24"/>
          <w:szCs w:val="24"/>
        </w:rPr>
        <w:t>) et (T</w:t>
      </w:r>
      <w:r>
        <w:rPr>
          <w:rFonts w:asciiTheme="minorBidi" w:eastAsiaTheme="minorEastAsia" w:hAnsiTheme="minorBidi"/>
          <w:iCs/>
          <w:sz w:val="24"/>
          <w:szCs w:val="24"/>
          <w:vertAlign w:val="subscript"/>
        </w:rPr>
        <w:t>B</w:t>
      </w:r>
      <w:r>
        <w:rPr>
          <w:rFonts w:asciiTheme="minorBidi" w:eastAsiaTheme="minorEastAsia" w:hAnsiTheme="minorBidi"/>
          <w:iCs/>
          <w:sz w:val="24"/>
          <w:szCs w:val="24"/>
        </w:rPr>
        <w:t>)</w:t>
      </w:r>
    </w:p>
    <w:p w:rsidR="005C16BF" w:rsidRDefault="007D7C5E" w:rsidP="005C16BF">
      <w:pPr>
        <w:pStyle w:val="Paragraphedeliste"/>
        <w:numPr>
          <w:ilvl w:val="0"/>
          <w:numId w:val="4"/>
        </w:numPr>
        <w:tabs>
          <w:tab w:val="left" w:pos="1020"/>
        </w:tabs>
        <w:rPr>
          <w:rFonts w:asciiTheme="minorBidi" w:eastAsiaTheme="minorEastAsia" w:hAnsiTheme="minorBidi"/>
          <w:iCs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 xml:space="preserve">b- Tracer </w:t>
      </w:r>
      <w:proofErr w:type="gramStart"/>
      <w:r w:rsidR="005C16BF">
        <w:rPr>
          <w:rFonts w:ascii="Script MT Bold" w:eastAsiaTheme="minorEastAsia" w:hAnsi="Script MT Bold"/>
          <w:iCs/>
          <w:sz w:val="24"/>
          <w:szCs w:val="24"/>
        </w:rPr>
        <w:t>∆ ,</w:t>
      </w:r>
      <w:proofErr w:type="gramEnd"/>
      <w:r w:rsidR="005C16BF">
        <w:rPr>
          <w:rFonts w:ascii="Script MT Bold" w:eastAsiaTheme="minorEastAsia" w:hAnsi="Script MT Bold"/>
          <w:iCs/>
          <w:sz w:val="24"/>
          <w:szCs w:val="24"/>
        </w:rPr>
        <w:t xml:space="preserve"> ∆’, </w:t>
      </w:r>
      <w:r w:rsidR="005C16BF">
        <w:rPr>
          <w:rFonts w:asciiTheme="minorBidi" w:eastAsiaTheme="minorEastAsia" w:hAnsiTheme="minorBidi"/>
          <w:iCs/>
          <w:sz w:val="24"/>
          <w:szCs w:val="24"/>
        </w:rPr>
        <w:t>(T</w:t>
      </w:r>
      <w:r w:rsidR="005C16BF">
        <w:rPr>
          <w:rFonts w:asciiTheme="minorBidi" w:eastAsiaTheme="minorEastAsia" w:hAnsiTheme="minorBidi"/>
          <w:iCs/>
          <w:sz w:val="24"/>
          <w:szCs w:val="24"/>
          <w:vertAlign w:val="subscript"/>
        </w:rPr>
        <w:t>A</w:t>
      </w:r>
      <w:r w:rsidR="005C16BF">
        <w:rPr>
          <w:rFonts w:asciiTheme="minorBidi" w:eastAsiaTheme="minorEastAsia" w:hAnsiTheme="minorBidi"/>
          <w:iCs/>
          <w:sz w:val="24"/>
          <w:szCs w:val="24"/>
        </w:rPr>
        <w:t>) ,(T</w:t>
      </w:r>
      <w:r w:rsidR="005C16BF">
        <w:rPr>
          <w:rFonts w:asciiTheme="minorBidi" w:eastAsiaTheme="minorEastAsia" w:hAnsiTheme="minorBidi"/>
          <w:iCs/>
          <w:sz w:val="24"/>
          <w:szCs w:val="24"/>
          <w:vertAlign w:val="subscript"/>
        </w:rPr>
        <w:t>B</w:t>
      </w:r>
      <w:r w:rsidR="005C16BF">
        <w:rPr>
          <w:rFonts w:asciiTheme="minorBidi" w:eastAsiaTheme="minorEastAsia" w:hAnsiTheme="minorBidi"/>
          <w:iCs/>
          <w:sz w:val="24"/>
          <w:szCs w:val="24"/>
        </w:rPr>
        <w:t>) et (</w:t>
      </w:r>
      <w:proofErr w:type="spellStart"/>
      <w:r w:rsidR="005C16BF">
        <w:rPr>
          <w:rFonts w:asciiTheme="minorBidi" w:eastAsiaTheme="minorEastAsia" w:hAnsiTheme="minorBidi"/>
          <w:iCs/>
          <w:sz w:val="24"/>
          <w:szCs w:val="24"/>
        </w:rPr>
        <w:t>Cf</w:t>
      </w:r>
      <w:proofErr w:type="spellEnd"/>
      <w:r w:rsidR="005C16BF">
        <w:rPr>
          <w:rFonts w:asciiTheme="minorBidi" w:eastAsiaTheme="minorEastAsia" w:hAnsiTheme="minorBidi"/>
          <w:iCs/>
          <w:sz w:val="24"/>
          <w:szCs w:val="24"/>
        </w:rPr>
        <w:t>)</w:t>
      </w:r>
    </w:p>
    <w:p w:rsidR="007D7C5E" w:rsidRDefault="007D7C5E" w:rsidP="005C16BF">
      <w:pPr>
        <w:pStyle w:val="Paragraphedeliste"/>
        <w:tabs>
          <w:tab w:val="left" w:pos="1020"/>
        </w:tabs>
        <w:ind w:left="1530"/>
        <w:rPr>
          <w:rFonts w:asciiTheme="minorBidi" w:eastAsiaTheme="minorEastAsia" w:hAnsiTheme="minorBidi"/>
          <w:iCs/>
          <w:sz w:val="24"/>
          <w:szCs w:val="24"/>
        </w:rPr>
      </w:pPr>
    </w:p>
    <w:p w:rsidR="007D7C5E" w:rsidRPr="00082308" w:rsidRDefault="007D7C5E" w:rsidP="008E3932">
      <w:pPr>
        <w:pStyle w:val="Paragraphedeliste"/>
        <w:tabs>
          <w:tab w:val="left" w:pos="1020"/>
        </w:tabs>
        <w:ind w:left="1530"/>
        <w:rPr>
          <w:rFonts w:asciiTheme="minorBidi" w:eastAsiaTheme="minorEastAsia" w:hAnsiTheme="minorBidi"/>
          <w:iCs/>
          <w:sz w:val="24"/>
          <w:szCs w:val="24"/>
        </w:rPr>
      </w:pPr>
    </w:p>
    <w:p w:rsidR="006916EF" w:rsidRPr="00AB41DF" w:rsidRDefault="00AB41DF" w:rsidP="00E026DC">
      <w:pPr>
        <w:tabs>
          <w:tab w:val="left" w:pos="851"/>
        </w:tabs>
        <w:ind w:left="825"/>
        <w:rPr>
          <w:rFonts w:asciiTheme="minorBidi" w:hAnsiTheme="minorBidi"/>
          <w:sz w:val="24"/>
          <w:szCs w:val="24"/>
        </w:rPr>
      </w:pPr>
      <w:r w:rsidRPr="00AB41DF">
        <w:rPr>
          <w:rFonts w:asciiTheme="minorBidi" w:eastAsiaTheme="minorEastAsia" w:hAnsiTheme="minorBidi"/>
          <w:b/>
          <w:bCs/>
          <w:iCs/>
          <w:sz w:val="32"/>
          <w:szCs w:val="32"/>
        </w:rPr>
        <w:t xml:space="preserve">  </w:t>
      </w:r>
    </w:p>
    <w:p w:rsidR="00B06ECF" w:rsidRPr="00F924E5" w:rsidRDefault="00B06ECF" w:rsidP="00B06ECF">
      <w:pPr>
        <w:pStyle w:val="Paragraphedeliste"/>
        <w:tabs>
          <w:tab w:val="left" w:pos="1020"/>
        </w:tabs>
        <w:ind w:left="1155"/>
        <w:rPr>
          <w:rFonts w:asciiTheme="minorBidi" w:hAnsiTheme="minorBidi"/>
          <w:sz w:val="24"/>
          <w:szCs w:val="24"/>
        </w:rPr>
      </w:pPr>
    </w:p>
    <w:sectPr w:rsidR="00B06ECF" w:rsidRPr="00F924E5" w:rsidSect="002B546E">
      <w:pgSz w:w="11907" w:h="16443"/>
      <w:pgMar w:top="567" w:right="284" w:bottom="567" w:left="284" w:header="709" w:footer="709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5AB"/>
    <w:multiLevelType w:val="hybridMultilevel"/>
    <w:tmpl w:val="CA1AC6BA"/>
    <w:lvl w:ilvl="0" w:tplc="040C0011">
      <w:start w:val="1"/>
      <w:numFmt w:val="decimal"/>
      <w:lvlText w:val="%1)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4B25CEF"/>
    <w:multiLevelType w:val="hybridMultilevel"/>
    <w:tmpl w:val="FD229D90"/>
    <w:lvl w:ilvl="0" w:tplc="040C0011">
      <w:start w:val="1"/>
      <w:numFmt w:val="decimal"/>
      <w:lvlText w:val="%1)"/>
      <w:lvlJc w:val="left"/>
      <w:pPr>
        <w:ind w:left="1905" w:hanging="360"/>
      </w:pPr>
    </w:lvl>
    <w:lvl w:ilvl="1" w:tplc="040C0019" w:tentative="1">
      <w:start w:val="1"/>
      <w:numFmt w:val="lowerLetter"/>
      <w:lvlText w:val="%2."/>
      <w:lvlJc w:val="left"/>
      <w:pPr>
        <w:ind w:left="2625" w:hanging="360"/>
      </w:pPr>
    </w:lvl>
    <w:lvl w:ilvl="2" w:tplc="040C001B" w:tentative="1">
      <w:start w:val="1"/>
      <w:numFmt w:val="lowerRoman"/>
      <w:lvlText w:val="%3."/>
      <w:lvlJc w:val="right"/>
      <w:pPr>
        <w:ind w:left="3345" w:hanging="180"/>
      </w:pPr>
    </w:lvl>
    <w:lvl w:ilvl="3" w:tplc="040C000F" w:tentative="1">
      <w:start w:val="1"/>
      <w:numFmt w:val="decimal"/>
      <w:lvlText w:val="%4."/>
      <w:lvlJc w:val="left"/>
      <w:pPr>
        <w:ind w:left="4065" w:hanging="360"/>
      </w:pPr>
    </w:lvl>
    <w:lvl w:ilvl="4" w:tplc="040C0019" w:tentative="1">
      <w:start w:val="1"/>
      <w:numFmt w:val="lowerLetter"/>
      <w:lvlText w:val="%5."/>
      <w:lvlJc w:val="left"/>
      <w:pPr>
        <w:ind w:left="4785" w:hanging="360"/>
      </w:pPr>
    </w:lvl>
    <w:lvl w:ilvl="5" w:tplc="040C001B" w:tentative="1">
      <w:start w:val="1"/>
      <w:numFmt w:val="lowerRoman"/>
      <w:lvlText w:val="%6."/>
      <w:lvlJc w:val="right"/>
      <w:pPr>
        <w:ind w:left="5505" w:hanging="180"/>
      </w:pPr>
    </w:lvl>
    <w:lvl w:ilvl="6" w:tplc="040C000F" w:tentative="1">
      <w:start w:val="1"/>
      <w:numFmt w:val="decimal"/>
      <w:lvlText w:val="%7."/>
      <w:lvlJc w:val="left"/>
      <w:pPr>
        <w:ind w:left="6225" w:hanging="360"/>
      </w:pPr>
    </w:lvl>
    <w:lvl w:ilvl="7" w:tplc="040C0019" w:tentative="1">
      <w:start w:val="1"/>
      <w:numFmt w:val="lowerLetter"/>
      <w:lvlText w:val="%8."/>
      <w:lvlJc w:val="left"/>
      <w:pPr>
        <w:ind w:left="6945" w:hanging="360"/>
      </w:pPr>
    </w:lvl>
    <w:lvl w:ilvl="8" w:tplc="040C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54186B6C"/>
    <w:multiLevelType w:val="hybridMultilevel"/>
    <w:tmpl w:val="683E908C"/>
    <w:lvl w:ilvl="0" w:tplc="E5B61D1C">
      <w:start w:val="1"/>
      <w:numFmt w:val="decimal"/>
      <w:lvlText w:val="%1."/>
      <w:lvlJc w:val="left"/>
      <w:pPr>
        <w:ind w:left="1155" w:hanging="360"/>
      </w:pPr>
      <w:rPr>
        <w:rFonts w:cs="Tahoma" w:hint="default"/>
        <w:b/>
        <w:bCs w:val="0"/>
        <w:i w:val="0"/>
        <w:iCs w:val="0"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822307B"/>
    <w:multiLevelType w:val="hybridMultilevel"/>
    <w:tmpl w:val="11B229A6"/>
    <w:lvl w:ilvl="0" w:tplc="3C2E37FE">
      <w:start w:val="1"/>
      <w:numFmt w:val="decimal"/>
      <w:lvlText w:val="%1)"/>
      <w:lvlJc w:val="left"/>
      <w:pPr>
        <w:ind w:left="118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546E"/>
    <w:rsid w:val="00040799"/>
    <w:rsid w:val="000817E6"/>
    <w:rsid w:val="00082308"/>
    <w:rsid w:val="000924E0"/>
    <w:rsid w:val="000D3DFE"/>
    <w:rsid w:val="000E620C"/>
    <w:rsid w:val="0010260E"/>
    <w:rsid w:val="00106FE9"/>
    <w:rsid w:val="002104AE"/>
    <w:rsid w:val="00212AF5"/>
    <w:rsid w:val="00215F18"/>
    <w:rsid w:val="00272840"/>
    <w:rsid w:val="002B02B4"/>
    <w:rsid w:val="002B546E"/>
    <w:rsid w:val="00310B20"/>
    <w:rsid w:val="00387F0B"/>
    <w:rsid w:val="00392EEC"/>
    <w:rsid w:val="003A1BF5"/>
    <w:rsid w:val="003B1DBC"/>
    <w:rsid w:val="003C101B"/>
    <w:rsid w:val="003D6F5D"/>
    <w:rsid w:val="003E48D7"/>
    <w:rsid w:val="0040175B"/>
    <w:rsid w:val="0041100F"/>
    <w:rsid w:val="00471D71"/>
    <w:rsid w:val="004B32F7"/>
    <w:rsid w:val="004B6F5F"/>
    <w:rsid w:val="004D2210"/>
    <w:rsid w:val="00540793"/>
    <w:rsid w:val="00540A71"/>
    <w:rsid w:val="00554F74"/>
    <w:rsid w:val="005840DB"/>
    <w:rsid w:val="005B6292"/>
    <w:rsid w:val="005C16BF"/>
    <w:rsid w:val="005F3463"/>
    <w:rsid w:val="006264CD"/>
    <w:rsid w:val="006916EF"/>
    <w:rsid w:val="006A4279"/>
    <w:rsid w:val="006A5473"/>
    <w:rsid w:val="006B3063"/>
    <w:rsid w:val="006B7645"/>
    <w:rsid w:val="00701E93"/>
    <w:rsid w:val="00785622"/>
    <w:rsid w:val="007D7C5E"/>
    <w:rsid w:val="007F42D0"/>
    <w:rsid w:val="008034BA"/>
    <w:rsid w:val="00886837"/>
    <w:rsid w:val="00897FBB"/>
    <w:rsid w:val="008E3932"/>
    <w:rsid w:val="00926EA2"/>
    <w:rsid w:val="00937204"/>
    <w:rsid w:val="009B6250"/>
    <w:rsid w:val="009D2A5C"/>
    <w:rsid w:val="009E0EBA"/>
    <w:rsid w:val="00A32F05"/>
    <w:rsid w:val="00A35703"/>
    <w:rsid w:val="00AB41DF"/>
    <w:rsid w:val="00B06ECF"/>
    <w:rsid w:val="00B85ACE"/>
    <w:rsid w:val="00C32755"/>
    <w:rsid w:val="00C978D8"/>
    <w:rsid w:val="00CD1893"/>
    <w:rsid w:val="00D41518"/>
    <w:rsid w:val="00D67CC7"/>
    <w:rsid w:val="00D80DFA"/>
    <w:rsid w:val="00D92BAC"/>
    <w:rsid w:val="00DB7719"/>
    <w:rsid w:val="00E026DC"/>
    <w:rsid w:val="00E04B04"/>
    <w:rsid w:val="00E52EFD"/>
    <w:rsid w:val="00E56D87"/>
    <w:rsid w:val="00EC55A4"/>
    <w:rsid w:val="00EE2CE4"/>
    <w:rsid w:val="00F903EF"/>
    <w:rsid w:val="00F9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55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5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04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2010-02-07T20:55:00Z</dcterms:created>
  <dcterms:modified xsi:type="dcterms:W3CDTF">2010-02-08T22:40:00Z</dcterms:modified>
</cp:coreProperties>
</file>